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E1" w:rsidRPr="006603EC" w:rsidRDefault="00EE716E" w:rsidP="004A300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3EC">
        <w:rPr>
          <w:rFonts w:ascii="Times New Roman" w:hAnsi="Times New Roman" w:cs="Times New Roman"/>
          <w:b/>
          <w:sz w:val="24"/>
          <w:szCs w:val="24"/>
        </w:rPr>
        <w:t>Кудряшова В.К.</w:t>
      </w:r>
    </w:p>
    <w:p w:rsidR="00EE716E" w:rsidRDefault="00EE716E" w:rsidP="004A300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03EC">
        <w:rPr>
          <w:rFonts w:ascii="Times New Roman" w:hAnsi="Times New Roman" w:cs="Times New Roman"/>
          <w:b/>
          <w:sz w:val="24"/>
          <w:szCs w:val="24"/>
        </w:rPr>
        <w:t>Феномен революции в контексте теории справедливой войны</w:t>
      </w:r>
    </w:p>
    <w:p w:rsidR="003C6570" w:rsidRDefault="003C6570" w:rsidP="004A300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3007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теория справедливой войны, революция, принцип легитимной власти.</w:t>
      </w:r>
    </w:p>
    <w:p w:rsidR="00AA3ACD" w:rsidRPr="00AA3ACD" w:rsidRDefault="003C6570" w:rsidP="004A300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3007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ACD">
        <w:rPr>
          <w:rFonts w:ascii="Times New Roman" w:hAnsi="Times New Roman" w:cs="Times New Roman"/>
          <w:sz w:val="24"/>
          <w:szCs w:val="24"/>
        </w:rPr>
        <w:t>Теория справедливой войны ба</w:t>
      </w:r>
      <w:r w:rsidR="00C406EF">
        <w:rPr>
          <w:rFonts w:ascii="Times New Roman" w:hAnsi="Times New Roman" w:cs="Times New Roman"/>
          <w:sz w:val="24"/>
          <w:szCs w:val="24"/>
        </w:rPr>
        <w:t>зируется на некоторых принципах, в числе них</w:t>
      </w:r>
      <w:r w:rsidR="00AA3ACD">
        <w:rPr>
          <w:rFonts w:ascii="Times New Roman" w:hAnsi="Times New Roman" w:cs="Times New Roman"/>
          <w:sz w:val="24"/>
          <w:szCs w:val="24"/>
        </w:rPr>
        <w:t xml:space="preserve"> – принцип легитимной власти </w:t>
      </w:r>
      <w:r w:rsidR="00AA3ACD" w:rsidRPr="00AA3ACD">
        <w:rPr>
          <w:rFonts w:ascii="Times New Roman" w:hAnsi="Times New Roman" w:cs="Times New Roman"/>
          <w:sz w:val="24"/>
          <w:szCs w:val="24"/>
        </w:rPr>
        <w:t>(</w:t>
      </w:r>
      <w:r w:rsidR="00AA3ACD">
        <w:rPr>
          <w:rFonts w:ascii="Times New Roman" w:hAnsi="Times New Roman" w:cs="Times New Roman"/>
          <w:sz w:val="24"/>
          <w:szCs w:val="24"/>
          <w:lang w:val="en-US"/>
        </w:rPr>
        <w:t>legitimate</w:t>
      </w:r>
      <w:r w:rsidR="00AA3ACD" w:rsidRPr="00AA3ACD">
        <w:rPr>
          <w:rFonts w:ascii="Times New Roman" w:hAnsi="Times New Roman" w:cs="Times New Roman"/>
          <w:sz w:val="24"/>
          <w:szCs w:val="24"/>
        </w:rPr>
        <w:t xml:space="preserve"> </w:t>
      </w:r>
      <w:r w:rsidR="00AA3ACD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AA3ACD" w:rsidRPr="00AA3ACD">
        <w:rPr>
          <w:rFonts w:ascii="Times New Roman" w:hAnsi="Times New Roman" w:cs="Times New Roman"/>
          <w:sz w:val="24"/>
          <w:szCs w:val="24"/>
        </w:rPr>
        <w:t xml:space="preserve">). </w:t>
      </w:r>
      <w:r w:rsidR="00AA3ACD">
        <w:rPr>
          <w:rFonts w:ascii="Times New Roman" w:hAnsi="Times New Roman" w:cs="Times New Roman"/>
          <w:sz w:val="24"/>
          <w:szCs w:val="24"/>
        </w:rPr>
        <w:t>Но, когда мы начинаем подробно анализировать данный принцип, то возник</w:t>
      </w:r>
      <w:r w:rsidR="00C406EF">
        <w:rPr>
          <w:rFonts w:ascii="Times New Roman" w:hAnsi="Times New Roman" w:cs="Times New Roman"/>
          <w:sz w:val="24"/>
          <w:szCs w:val="24"/>
        </w:rPr>
        <w:t>ают некоторые трудности, среди</w:t>
      </w:r>
      <w:r w:rsidR="00AA3ACD">
        <w:rPr>
          <w:rFonts w:ascii="Times New Roman" w:hAnsi="Times New Roman" w:cs="Times New Roman"/>
          <w:sz w:val="24"/>
          <w:szCs w:val="24"/>
        </w:rPr>
        <w:t xml:space="preserve"> которых – революционная война. В теории справедливой войны принцип легитимной власти постулирует </w:t>
      </w:r>
      <w:r w:rsidR="00C406EF">
        <w:rPr>
          <w:rFonts w:ascii="Times New Roman" w:hAnsi="Times New Roman" w:cs="Times New Roman"/>
          <w:sz w:val="24"/>
          <w:szCs w:val="24"/>
        </w:rPr>
        <w:t>сосредоточение</w:t>
      </w:r>
      <w:r w:rsidR="00AA3ACD">
        <w:rPr>
          <w:rFonts w:ascii="Times New Roman" w:hAnsi="Times New Roman" w:cs="Times New Roman"/>
          <w:sz w:val="24"/>
          <w:szCs w:val="24"/>
        </w:rPr>
        <w:t xml:space="preserve"> военных сил, мер принуждения и право на объявление войны в лице единственного легитимного образования – государства.</w:t>
      </w:r>
      <w:r w:rsidR="003C1CD3">
        <w:rPr>
          <w:rFonts w:ascii="Times New Roman" w:hAnsi="Times New Roman" w:cs="Times New Roman"/>
          <w:sz w:val="24"/>
          <w:szCs w:val="24"/>
        </w:rPr>
        <w:t xml:space="preserve"> Легитимность власти возникает не только из-за интересов государственных инстит</w:t>
      </w:r>
      <w:r w:rsidR="00C406EF">
        <w:rPr>
          <w:rFonts w:ascii="Times New Roman" w:hAnsi="Times New Roman" w:cs="Times New Roman"/>
          <w:sz w:val="24"/>
          <w:szCs w:val="24"/>
        </w:rPr>
        <w:t>утов, но и из-за желания и стремления</w:t>
      </w:r>
      <w:r w:rsidR="003C1CD3">
        <w:rPr>
          <w:rFonts w:ascii="Times New Roman" w:hAnsi="Times New Roman" w:cs="Times New Roman"/>
          <w:sz w:val="24"/>
          <w:szCs w:val="24"/>
        </w:rPr>
        <w:t xml:space="preserve"> гражданского населения, передающего свою волю в руки одного уполномоченного лица. Здесь в</w:t>
      </w:r>
      <w:r w:rsidR="00C406EF">
        <w:rPr>
          <w:rFonts w:ascii="Times New Roman" w:hAnsi="Times New Roman" w:cs="Times New Roman"/>
          <w:sz w:val="24"/>
          <w:szCs w:val="24"/>
        </w:rPr>
        <w:t>озникает парадокс: если</w:t>
      </w:r>
      <w:r w:rsidR="003C1CD3">
        <w:rPr>
          <w:rFonts w:ascii="Times New Roman" w:hAnsi="Times New Roman" w:cs="Times New Roman"/>
          <w:sz w:val="24"/>
          <w:szCs w:val="24"/>
        </w:rPr>
        <w:t xml:space="preserve"> рассматривать революцию в контексте теории справедливой войны, то, получится, что революционное движение</w:t>
      </w:r>
      <w:r w:rsidR="006F7981">
        <w:rPr>
          <w:rFonts w:ascii="Times New Roman" w:hAnsi="Times New Roman" w:cs="Times New Roman"/>
          <w:sz w:val="24"/>
          <w:szCs w:val="24"/>
        </w:rPr>
        <w:t>, как и правительство,</w:t>
      </w:r>
      <w:r w:rsidR="003C1CD3">
        <w:rPr>
          <w:rFonts w:ascii="Times New Roman" w:hAnsi="Times New Roman" w:cs="Times New Roman"/>
          <w:sz w:val="24"/>
          <w:szCs w:val="24"/>
        </w:rPr>
        <w:t xml:space="preserve"> может также претендовать на некую ле</w:t>
      </w:r>
      <w:r w:rsidR="006F7981">
        <w:rPr>
          <w:rFonts w:ascii="Times New Roman" w:hAnsi="Times New Roman" w:cs="Times New Roman"/>
          <w:sz w:val="24"/>
          <w:szCs w:val="24"/>
        </w:rPr>
        <w:t xml:space="preserve">гитимность, </w:t>
      </w:r>
      <w:r w:rsidR="003C1CD3">
        <w:rPr>
          <w:rFonts w:ascii="Times New Roman" w:hAnsi="Times New Roman" w:cs="Times New Roman"/>
          <w:sz w:val="24"/>
          <w:szCs w:val="24"/>
        </w:rPr>
        <w:t>если в ход</w:t>
      </w:r>
      <w:r w:rsidR="006F7981">
        <w:rPr>
          <w:rFonts w:ascii="Times New Roman" w:hAnsi="Times New Roman" w:cs="Times New Roman"/>
          <w:sz w:val="24"/>
          <w:szCs w:val="24"/>
        </w:rPr>
        <w:t>е правовых</w:t>
      </w:r>
      <w:r w:rsidR="003C1CD3">
        <w:rPr>
          <w:rFonts w:ascii="Times New Roman" w:hAnsi="Times New Roman" w:cs="Times New Roman"/>
          <w:sz w:val="24"/>
          <w:szCs w:val="24"/>
        </w:rPr>
        <w:t xml:space="preserve"> </w:t>
      </w:r>
      <w:r w:rsidR="006F7981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3C1CD3">
        <w:rPr>
          <w:rFonts w:ascii="Times New Roman" w:hAnsi="Times New Roman" w:cs="Times New Roman"/>
          <w:sz w:val="24"/>
          <w:szCs w:val="24"/>
        </w:rPr>
        <w:t>и с</w:t>
      </w:r>
      <w:r w:rsidR="006F7981">
        <w:rPr>
          <w:rFonts w:ascii="Times New Roman" w:hAnsi="Times New Roman" w:cs="Times New Roman"/>
          <w:sz w:val="24"/>
          <w:szCs w:val="24"/>
        </w:rPr>
        <w:t xml:space="preserve">оциально-политических потрясений </w:t>
      </w:r>
      <w:r w:rsidR="003C1CD3">
        <w:rPr>
          <w:rFonts w:ascii="Times New Roman" w:hAnsi="Times New Roman" w:cs="Times New Roman"/>
          <w:sz w:val="24"/>
          <w:szCs w:val="24"/>
        </w:rPr>
        <w:t xml:space="preserve"> народ передает власть в руки революционного правительства. Таким образом, революция получает обоснование с точки зрения категории справедливости, что знаменуется возникновением новых теорий – теорий справедливой революции.</w:t>
      </w:r>
    </w:p>
    <w:p w:rsidR="00D3465C" w:rsidRDefault="00D3465C" w:rsidP="004A300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доклада:</w:t>
      </w:r>
    </w:p>
    <w:p w:rsidR="00F937D0" w:rsidRDefault="00D3465C" w:rsidP="004A300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37D0">
        <w:rPr>
          <w:rFonts w:ascii="Times New Roman" w:hAnsi="Times New Roman" w:cs="Times New Roman"/>
          <w:sz w:val="24"/>
          <w:szCs w:val="24"/>
        </w:rPr>
        <w:t>Рассмотреть соотношение революционной войны и одного из принципов теории справедливой войны – легитимной власти;</w:t>
      </w:r>
    </w:p>
    <w:p w:rsidR="00EE716E" w:rsidRDefault="00F937D0" w:rsidP="004A300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Прояснить основные моменты революции (и возможности теории справедливой </w:t>
      </w:r>
      <w:r w:rsidR="004A3007">
        <w:rPr>
          <w:rFonts w:ascii="Times New Roman" w:hAnsi="Times New Roman" w:cs="Times New Roman"/>
          <w:sz w:val="24"/>
          <w:szCs w:val="24"/>
        </w:rPr>
        <w:t>революции</w:t>
      </w:r>
      <w:r>
        <w:rPr>
          <w:rFonts w:ascii="Times New Roman" w:hAnsi="Times New Roman" w:cs="Times New Roman"/>
          <w:sz w:val="24"/>
          <w:szCs w:val="24"/>
        </w:rPr>
        <w:t>) на исторических примерах (Октябрьская революция, Американская революция и другие);</w:t>
      </w:r>
    </w:p>
    <w:p w:rsidR="00F937D0" w:rsidRPr="004A3007" w:rsidRDefault="00F937D0" w:rsidP="004A300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C6570">
        <w:rPr>
          <w:rFonts w:ascii="Times New Roman" w:hAnsi="Times New Roman" w:cs="Times New Roman"/>
          <w:sz w:val="24"/>
          <w:szCs w:val="24"/>
        </w:rPr>
        <w:t xml:space="preserve"> </w:t>
      </w:r>
      <w:r w:rsidR="004A3007">
        <w:rPr>
          <w:rFonts w:ascii="Times New Roman" w:hAnsi="Times New Roman" w:cs="Times New Roman"/>
          <w:sz w:val="24"/>
          <w:szCs w:val="24"/>
        </w:rPr>
        <w:t>Определить, м</w:t>
      </w:r>
      <w:r w:rsidR="003C6570">
        <w:rPr>
          <w:rFonts w:ascii="Times New Roman" w:hAnsi="Times New Roman" w:cs="Times New Roman"/>
          <w:sz w:val="24"/>
          <w:szCs w:val="24"/>
        </w:rPr>
        <w:t>ожно ли говорить о рев</w:t>
      </w:r>
      <w:r w:rsidR="004A3007">
        <w:rPr>
          <w:rFonts w:ascii="Times New Roman" w:hAnsi="Times New Roman" w:cs="Times New Roman"/>
          <w:sz w:val="24"/>
          <w:szCs w:val="24"/>
        </w:rPr>
        <w:t>олюции как о справедливой войне</w:t>
      </w:r>
      <w:r w:rsidR="004A3007" w:rsidRPr="004A3007">
        <w:rPr>
          <w:rFonts w:ascii="Times New Roman" w:hAnsi="Times New Roman" w:cs="Times New Roman"/>
          <w:sz w:val="24"/>
          <w:szCs w:val="24"/>
        </w:rPr>
        <w:t>.</w:t>
      </w:r>
    </w:p>
    <w:p w:rsidR="003C6570" w:rsidRDefault="003C6570" w:rsidP="004A300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C6570" w:rsidSect="0054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6FA7"/>
    <w:rsid w:val="00165926"/>
    <w:rsid w:val="003472D0"/>
    <w:rsid w:val="003C1CD3"/>
    <w:rsid w:val="003C6570"/>
    <w:rsid w:val="004A3007"/>
    <w:rsid w:val="005414B8"/>
    <w:rsid w:val="006603EC"/>
    <w:rsid w:val="006F7981"/>
    <w:rsid w:val="00906FA7"/>
    <w:rsid w:val="00946880"/>
    <w:rsid w:val="009C4464"/>
    <w:rsid w:val="00AA3ACD"/>
    <w:rsid w:val="00C406EF"/>
    <w:rsid w:val="00D3465C"/>
    <w:rsid w:val="00E872FA"/>
    <w:rsid w:val="00EA4DE1"/>
    <w:rsid w:val="00EB3B82"/>
    <w:rsid w:val="00EE716E"/>
    <w:rsid w:val="00F9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user</cp:lastModifiedBy>
  <cp:revision>6</cp:revision>
  <dcterms:created xsi:type="dcterms:W3CDTF">2016-03-26T13:16:00Z</dcterms:created>
  <dcterms:modified xsi:type="dcterms:W3CDTF">2016-04-22T15:51:00Z</dcterms:modified>
</cp:coreProperties>
</file>