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572" w:rsidRPr="004C1572" w:rsidRDefault="004C1572" w:rsidP="00E42A09">
      <w:pPr>
        <w:spacing w:line="360" w:lineRule="auto"/>
        <w:ind w:left="-567" w:firstLine="567"/>
        <w:contextualSpacing/>
        <w:jc w:val="center"/>
        <w:rPr>
          <w:rStyle w:val="hps"/>
          <w:rFonts w:ascii="Times New Roman" w:hAnsi="Times New Roman" w:cs="Times New Roman"/>
          <w:b/>
          <w:i/>
          <w:sz w:val="24"/>
          <w:szCs w:val="24"/>
        </w:rPr>
      </w:pPr>
      <w:r w:rsidRPr="004C1572">
        <w:rPr>
          <w:rStyle w:val="hps"/>
          <w:rFonts w:ascii="Times New Roman" w:hAnsi="Times New Roman" w:cs="Times New Roman"/>
          <w:b/>
          <w:i/>
          <w:sz w:val="24"/>
          <w:szCs w:val="24"/>
          <w:lang w:val="en-US"/>
        </w:rPr>
        <w:t>Maria Sidorova</w:t>
      </w:r>
      <w:r w:rsidRPr="004C1572">
        <w:rPr>
          <w:rFonts w:ascii="Times New Roman" w:hAnsi="Times New Roman" w:cs="Times New Roman"/>
          <w:b/>
          <w:i/>
          <w:sz w:val="24"/>
          <w:szCs w:val="24"/>
          <w:lang w:val="en-US"/>
        </w:rPr>
        <w:t xml:space="preserve"> </w:t>
      </w:r>
    </w:p>
    <w:p w:rsidR="00E42A09" w:rsidRPr="00563E48" w:rsidRDefault="00E42A09" w:rsidP="00E42A09">
      <w:pPr>
        <w:spacing w:line="360" w:lineRule="auto"/>
        <w:ind w:left="-567" w:firstLine="567"/>
        <w:contextualSpacing/>
        <w:jc w:val="center"/>
        <w:rPr>
          <w:rFonts w:ascii="Times New Roman" w:hAnsi="Times New Roman" w:cs="Times New Roman"/>
          <w:b/>
          <w:i/>
          <w:sz w:val="24"/>
          <w:szCs w:val="24"/>
          <w:lang w:val="en-US"/>
        </w:rPr>
      </w:pPr>
      <w:r w:rsidRPr="00563E48">
        <w:rPr>
          <w:rFonts w:ascii="Times New Roman" w:hAnsi="Times New Roman" w:cs="Times New Roman"/>
          <w:b/>
          <w:i/>
          <w:sz w:val="24"/>
          <w:szCs w:val="24"/>
          <w:lang w:val="en-US"/>
        </w:rPr>
        <w:t>The question of politic</w:t>
      </w:r>
      <w:r w:rsidR="00BB037C" w:rsidRPr="00563E48">
        <w:rPr>
          <w:rFonts w:ascii="Times New Roman" w:hAnsi="Times New Roman" w:cs="Times New Roman"/>
          <w:b/>
          <w:i/>
          <w:sz w:val="24"/>
          <w:szCs w:val="24"/>
          <w:lang w:val="en-US"/>
        </w:rPr>
        <w:t>al in P. Ricoeur philosophy: reference</w:t>
      </w:r>
      <w:r w:rsidRPr="00563E48">
        <w:rPr>
          <w:rFonts w:ascii="Times New Roman" w:hAnsi="Times New Roman" w:cs="Times New Roman"/>
          <w:b/>
          <w:i/>
          <w:sz w:val="24"/>
          <w:szCs w:val="24"/>
          <w:lang w:val="en-US"/>
        </w:rPr>
        <w:t xml:space="preserve"> to Hannah Arendt</w:t>
      </w:r>
    </w:p>
    <w:p w:rsidR="00E42A09" w:rsidRPr="00563E48" w:rsidRDefault="00E42A09" w:rsidP="00E42A09">
      <w:pPr>
        <w:spacing w:line="360" w:lineRule="auto"/>
        <w:ind w:left="-567" w:firstLine="567"/>
        <w:contextualSpacing/>
        <w:jc w:val="center"/>
        <w:rPr>
          <w:rFonts w:ascii="Times New Roman" w:hAnsi="Times New Roman" w:cs="Times New Roman"/>
          <w:b/>
          <w:i/>
          <w:sz w:val="24"/>
          <w:szCs w:val="24"/>
          <w:lang w:val="en-US"/>
        </w:rPr>
      </w:pPr>
      <w:r w:rsidRPr="00563E48">
        <w:rPr>
          <w:rFonts w:ascii="Times New Roman" w:hAnsi="Times New Roman" w:cs="Times New Roman"/>
          <w:b/>
          <w:i/>
          <w:sz w:val="24"/>
          <w:szCs w:val="24"/>
          <w:lang w:val="en-US"/>
        </w:rPr>
        <w:t>Theses</w:t>
      </w:r>
    </w:p>
    <w:p w:rsidR="007B525B" w:rsidRPr="00E42A09" w:rsidRDefault="007B525B" w:rsidP="00E42A09">
      <w:pPr>
        <w:spacing w:line="360" w:lineRule="auto"/>
        <w:ind w:left="-567" w:firstLine="567"/>
        <w:contextualSpacing/>
        <w:jc w:val="both"/>
        <w:rPr>
          <w:rFonts w:ascii="Times New Roman" w:hAnsi="Times New Roman" w:cs="Times New Roman"/>
          <w:sz w:val="24"/>
          <w:szCs w:val="24"/>
          <w:lang w:val="en-US"/>
        </w:rPr>
      </w:pPr>
      <w:r w:rsidRPr="00563E48">
        <w:rPr>
          <w:rFonts w:ascii="Times New Roman" w:hAnsi="Times New Roman" w:cs="Times New Roman"/>
          <w:sz w:val="24"/>
          <w:szCs w:val="24"/>
          <w:lang w:val="en-US"/>
        </w:rPr>
        <w:t xml:space="preserve">P. Ricoeur is a famous philosopher, because he creates the unique synthesis of hermeneutic and phenomenology. However, he </w:t>
      </w:r>
      <w:r w:rsidRPr="00563E48">
        <w:rPr>
          <w:rStyle w:val="hps"/>
          <w:rFonts w:ascii="Times New Roman" w:hAnsi="Times New Roman" w:cs="Times New Roman"/>
          <w:sz w:val="24"/>
          <w:szCs w:val="24"/>
          <w:lang w:val="en-US"/>
        </w:rPr>
        <w:t xml:space="preserve">is interested </w:t>
      </w:r>
      <w:r w:rsidRPr="00563E48">
        <w:rPr>
          <w:rFonts w:ascii="Times New Roman" w:hAnsi="Times New Roman" w:cs="Times New Roman"/>
          <w:sz w:val="24"/>
          <w:szCs w:val="24"/>
          <w:lang w:val="en-US"/>
        </w:rPr>
        <w:t xml:space="preserve">in many areas of philosophical knowledge: philosophy of language and analytic philosophy, ethics. He also does not shy away from the questions of political thought. Ricoeur  doesn’t articulate clearly and distinctly his own </w:t>
      </w:r>
      <w:r w:rsidR="00BB037C" w:rsidRPr="00563E48">
        <w:rPr>
          <w:rFonts w:ascii="Times New Roman" w:hAnsi="Times New Roman" w:cs="Times New Roman"/>
          <w:sz w:val="24"/>
          <w:szCs w:val="24"/>
          <w:lang w:val="en-US"/>
        </w:rPr>
        <w:t>theory of</w:t>
      </w:r>
      <w:r w:rsidRPr="00563E48">
        <w:rPr>
          <w:rFonts w:ascii="Times New Roman" w:hAnsi="Times New Roman" w:cs="Times New Roman"/>
          <w:sz w:val="24"/>
          <w:szCs w:val="24"/>
          <w:lang w:val="en-US"/>
        </w:rPr>
        <w:t xml:space="preserve"> political, but he refers to the problems of political philosophy. For example, he refers to the question of political action, to  the question of power and violence. An important figure in his speaking</w:t>
      </w:r>
      <w:r w:rsidR="00BB037C" w:rsidRPr="00563E48">
        <w:rPr>
          <w:rFonts w:ascii="Times New Roman" w:hAnsi="Times New Roman" w:cs="Times New Roman"/>
          <w:sz w:val="24"/>
          <w:szCs w:val="24"/>
          <w:lang w:val="en-US"/>
        </w:rPr>
        <w:t xml:space="preserve"> about the politics</w:t>
      </w:r>
      <w:r w:rsidRPr="00563E48">
        <w:rPr>
          <w:rFonts w:ascii="Times New Roman" w:hAnsi="Times New Roman" w:cs="Times New Roman"/>
          <w:sz w:val="24"/>
          <w:szCs w:val="24"/>
          <w:lang w:val="en-US"/>
        </w:rPr>
        <w:t xml:space="preserve"> becomes Hannah Arendt. He admires her courage to go against the tradition of political theory in the matter of power and analyzes  her philosophy in the critical essays: "The action, story and history: the re-reading the situation of human", "Power and violence", "Aesthetic and political judgment on Hannah Arendt." Ricoeur refers to Arendt’s ideas in such his works as "Oneself as another", "The Way of recognition", "Memory, History, Forgetting". And these appeals  become important points for Ricoeur idea  of "homo capable," for his ethical and political content.</w:t>
      </w:r>
    </w:p>
    <w:p w:rsidR="00CD5E49" w:rsidRPr="00E42A09" w:rsidRDefault="00CD5E49" w:rsidP="00E42A09">
      <w:pPr>
        <w:spacing w:line="360" w:lineRule="auto"/>
        <w:ind w:left="-567" w:firstLine="567"/>
        <w:contextualSpacing/>
        <w:jc w:val="both"/>
        <w:rPr>
          <w:rFonts w:ascii="Times New Roman" w:hAnsi="Times New Roman" w:cs="Times New Roman"/>
          <w:sz w:val="24"/>
          <w:szCs w:val="24"/>
          <w:lang w:val="en-US"/>
        </w:rPr>
      </w:pPr>
      <w:r w:rsidRPr="00E42A09">
        <w:rPr>
          <w:rFonts w:ascii="Times New Roman" w:hAnsi="Times New Roman" w:cs="Times New Roman"/>
          <w:sz w:val="24"/>
          <w:szCs w:val="24"/>
          <w:lang w:val="en-US"/>
        </w:rPr>
        <w:t xml:space="preserve">The </w:t>
      </w:r>
      <w:r w:rsidRPr="00563E48">
        <w:rPr>
          <w:rFonts w:ascii="Times New Roman" w:hAnsi="Times New Roman" w:cs="Times New Roman"/>
          <w:sz w:val="24"/>
          <w:szCs w:val="24"/>
          <w:lang w:val="en-US"/>
        </w:rPr>
        <w:t xml:space="preserve">Ricoeur’s attitude to Arendt's political philosophy is ambiguous and requires careful consideration. What is the role of Arendt's concept of the distinction between power and violence, her theory of political action for  the Ricoeur’s political thinking? It's a question that I will try to answer. For doing this, firstly I will disclose the content of such Ricoeur’s basic political idea, as a "political paradox" and  will show its potential references to the Arendt’s representation of politics. I will analyze the Ricoeur’s critical approach to the Arendt's distinction between power and violence. I will analyze the meanings of "forgotten status", which Ricoeur applied to </w:t>
      </w:r>
      <w:r w:rsidR="00BB037C" w:rsidRPr="00563E48">
        <w:rPr>
          <w:rFonts w:ascii="Times New Roman" w:hAnsi="Times New Roman" w:cs="Times New Roman"/>
          <w:sz w:val="24"/>
          <w:szCs w:val="24"/>
          <w:lang w:val="en-US"/>
        </w:rPr>
        <w:t xml:space="preserve">her </w:t>
      </w:r>
      <w:r w:rsidRPr="00563E48">
        <w:rPr>
          <w:rFonts w:ascii="Times New Roman" w:hAnsi="Times New Roman" w:cs="Times New Roman"/>
          <w:sz w:val="24"/>
          <w:szCs w:val="24"/>
          <w:lang w:val="en-US"/>
        </w:rPr>
        <w:t>concept of political action. I will reveal the meaning of concepts of Arendt’s political theory for Ricoeur’s phenomenolog</w:t>
      </w:r>
      <w:r w:rsidR="00BB037C" w:rsidRPr="00563E48">
        <w:rPr>
          <w:rFonts w:ascii="Times New Roman" w:hAnsi="Times New Roman" w:cs="Times New Roman"/>
          <w:sz w:val="24"/>
          <w:szCs w:val="24"/>
          <w:lang w:val="en-US"/>
        </w:rPr>
        <w:t xml:space="preserve">y of the ethical and </w:t>
      </w:r>
      <w:r w:rsidRPr="00563E48">
        <w:rPr>
          <w:rFonts w:ascii="Times New Roman" w:hAnsi="Times New Roman" w:cs="Times New Roman"/>
          <w:sz w:val="24"/>
          <w:szCs w:val="24"/>
          <w:lang w:val="en-US"/>
        </w:rPr>
        <w:t>political self</w:t>
      </w:r>
      <w:r w:rsidR="00BB037C" w:rsidRPr="00563E48">
        <w:rPr>
          <w:rFonts w:ascii="Times New Roman" w:hAnsi="Times New Roman" w:cs="Times New Roman"/>
          <w:sz w:val="24"/>
          <w:szCs w:val="24"/>
          <w:lang w:val="en-US"/>
        </w:rPr>
        <w:t>hood</w:t>
      </w:r>
      <w:r w:rsidRPr="00563E48">
        <w:rPr>
          <w:rFonts w:ascii="Times New Roman" w:hAnsi="Times New Roman" w:cs="Times New Roman"/>
          <w:sz w:val="24"/>
          <w:szCs w:val="24"/>
          <w:lang w:val="en-US"/>
        </w:rPr>
        <w:t>.</w:t>
      </w:r>
    </w:p>
    <w:p w:rsidR="00E42A09" w:rsidRPr="00563E48" w:rsidRDefault="00E42A09" w:rsidP="00E42A09">
      <w:pPr>
        <w:spacing w:line="360" w:lineRule="auto"/>
        <w:ind w:left="-567" w:firstLine="567"/>
        <w:contextualSpacing/>
        <w:jc w:val="both"/>
        <w:rPr>
          <w:rFonts w:ascii="Times New Roman" w:hAnsi="Times New Roman" w:cs="Times New Roman"/>
          <w:sz w:val="24"/>
          <w:szCs w:val="24"/>
          <w:lang w:val="en-US"/>
        </w:rPr>
      </w:pPr>
      <w:r w:rsidRPr="00563E48">
        <w:rPr>
          <w:rStyle w:val="hps"/>
          <w:rFonts w:ascii="Times New Roman" w:hAnsi="Times New Roman" w:cs="Times New Roman"/>
          <w:sz w:val="24"/>
          <w:szCs w:val="24"/>
          <w:lang w:val="en-US"/>
        </w:rPr>
        <w:t>Ricoeur’s</w:t>
      </w:r>
      <w:r w:rsidRPr="00563E48">
        <w:rPr>
          <w:rFonts w:ascii="Times New Roman" w:hAnsi="Times New Roman" w:cs="Times New Roman"/>
          <w:sz w:val="24"/>
          <w:szCs w:val="24"/>
          <w:lang w:val="en-US"/>
        </w:rPr>
        <w:t xml:space="preserve"> </w:t>
      </w:r>
      <w:r w:rsidRPr="00563E48">
        <w:rPr>
          <w:rStyle w:val="hps"/>
          <w:rFonts w:ascii="Times New Roman" w:hAnsi="Times New Roman" w:cs="Times New Roman"/>
          <w:sz w:val="24"/>
          <w:szCs w:val="24"/>
          <w:lang w:val="en-US"/>
        </w:rPr>
        <w:t>conversation</w:t>
      </w:r>
      <w:r w:rsidRPr="00563E48">
        <w:rPr>
          <w:rFonts w:ascii="Times New Roman" w:hAnsi="Times New Roman" w:cs="Times New Roman"/>
          <w:sz w:val="24"/>
          <w:szCs w:val="24"/>
          <w:lang w:val="en-US"/>
        </w:rPr>
        <w:t xml:space="preserve"> </w:t>
      </w:r>
      <w:r w:rsidRPr="00563E48">
        <w:rPr>
          <w:rStyle w:val="hps"/>
          <w:rFonts w:ascii="Times New Roman" w:hAnsi="Times New Roman" w:cs="Times New Roman"/>
          <w:sz w:val="24"/>
          <w:szCs w:val="24"/>
          <w:lang w:val="en-US"/>
        </w:rPr>
        <w:t>about ethics</w:t>
      </w:r>
      <w:r w:rsidRPr="00563E48">
        <w:rPr>
          <w:rFonts w:ascii="Times New Roman" w:hAnsi="Times New Roman" w:cs="Times New Roman"/>
          <w:sz w:val="24"/>
          <w:szCs w:val="24"/>
          <w:lang w:val="en-US"/>
        </w:rPr>
        <w:t xml:space="preserve"> </w:t>
      </w:r>
      <w:r w:rsidRPr="00563E48">
        <w:rPr>
          <w:rStyle w:val="hps"/>
          <w:rFonts w:ascii="Times New Roman" w:hAnsi="Times New Roman" w:cs="Times New Roman"/>
          <w:sz w:val="24"/>
          <w:szCs w:val="24"/>
          <w:lang w:val="en-US"/>
        </w:rPr>
        <w:t>and politics</w:t>
      </w:r>
      <w:r w:rsidRPr="00563E48">
        <w:rPr>
          <w:rFonts w:ascii="Times New Roman" w:hAnsi="Times New Roman" w:cs="Times New Roman"/>
          <w:sz w:val="24"/>
          <w:szCs w:val="24"/>
          <w:lang w:val="en-US"/>
        </w:rPr>
        <w:t xml:space="preserve"> is </w:t>
      </w:r>
      <w:r w:rsidRPr="00563E48">
        <w:rPr>
          <w:rStyle w:val="hps"/>
          <w:rFonts w:ascii="Times New Roman" w:hAnsi="Times New Roman" w:cs="Times New Roman"/>
          <w:sz w:val="24"/>
          <w:szCs w:val="24"/>
          <w:lang w:val="en-US"/>
        </w:rPr>
        <w:t>associated with the name</w:t>
      </w:r>
      <w:r w:rsidRPr="00563E48">
        <w:rPr>
          <w:rFonts w:ascii="Times New Roman" w:hAnsi="Times New Roman" w:cs="Times New Roman"/>
          <w:sz w:val="24"/>
          <w:szCs w:val="24"/>
          <w:lang w:val="en-US"/>
        </w:rPr>
        <w:t xml:space="preserve"> of </w:t>
      </w:r>
      <w:r w:rsidRPr="00563E48">
        <w:rPr>
          <w:rStyle w:val="hps"/>
          <w:rFonts w:ascii="Times New Roman" w:hAnsi="Times New Roman" w:cs="Times New Roman"/>
          <w:sz w:val="24"/>
          <w:szCs w:val="24"/>
          <w:lang w:val="en-US"/>
        </w:rPr>
        <w:t>Arendt</w:t>
      </w:r>
      <w:r w:rsidRPr="00563E48">
        <w:rPr>
          <w:rFonts w:ascii="Times New Roman" w:hAnsi="Times New Roman" w:cs="Times New Roman"/>
          <w:sz w:val="24"/>
          <w:szCs w:val="24"/>
          <w:lang w:val="en-US"/>
        </w:rPr>
        <w:t xml:space="preserve">. </w:t>
      </w:r>
      <w:r w:rsidRPr="00563E48">
        <w:rPr>
          <w:rStyle w:val="hps"/>
          <w:rFonts w:ascii="Times New Roman" w:hAnsi="Times New Roman" w:cs="Times New Roman"/>
          <w:sz w:val="24"/>
          <w:szCs w:val="24"/>
          <w:lang w:val="en-US"/>
        </w:rPr>
        <w:t>Identifying the</w:t>
      </w:r>
      <w:r w:rsidRPr="00563E48">
        <w:rPr>
          <w:rFonts w:ascii="Times New Roman" w:hAnsi="Times New Roman" w:cs="Times New Roman"/>
          <w:sz w:val="24"/>
          <w:szCs w:val="24"/>
          <w:lang w:val="en-US"/>
        </w:rPr>
        <w:t xml:space="preserve"> </w:t>
      </w:r>
      <w:r w:rsidRPr="00563E48">
        <w:rPr>
          <w:rStyle w:val="hps"/>
          <w:rFonts w:ascii="Times New Roman" w:hAnsi="Times New Roman" w:cs="Times New Roman"/>
          <w:sz w:val="24"/>
          <w:szCs w:val="24"/>
          <w:lang w:val="en-US"/>
        </w:rPr>
        <w:t>ethical</w:t>
      </w:r>
      <w:r w:rsidRPr="00563E48">
        <w:rPr>
          <w:rFonts w:ascii="Times New Roman" w:hAnsi="Times New Roman" w:cs="Times New Roman"/>
          <w:sz w:val="24"/>
          <w:szCs w:val="24"/>
          <w:lang w:val="en-US"/>
        </w:rPr>
        <w:t xml:space="preserve">, </w:t>
      </w:r>
      <w:r w:rsidRPr="00563E48">
        <w:rPr>
          <w:rStyle w:val="hps"/>
          <w:rFonts w:ascii="Times New Roman" w:hAnsi="Times New Roman" w:cs="Times New Roman"/>
          <w:sz w:val="24"/>
          <w:szCs w:val="24"/>
          <w:lang w:val="en-US"/>
        </w:rPr>
        <w:t>political</w:t>
      </w:r>
      <w:r w:rsidRPr="00563E48">
        <w:rPr>
          <w:rFonts w:ascii="Times New Roman" w:hAnsi="Times New Roman" w:cs="Times New Roman"/>
          <w:sz w:val="24"/>
          <w:szCs w:val="24"/>
          <w:lang w:val="en-US"/>
        </w:rPr>
        <w:t xml:space="preserve"> </w:t>
      </w:r>
      <w:r w:rsidRPr="00563E48">
        <w:rPr>
          <w:rStyle w:val="hps"/>
          <w:rFonts w:ascii="Times New Roman" w:hAnsi="Times New Roman" w:cs="Times New Roman"/>
          <w:sz w:val="24"/>
          <w:szCs w:val="24"/>
          <w:lang w:val="en-US"/>
        </w:rPr>
        <w:t>and</w:t>
      </w:r>
      <w:r w:rsidRPr="00563E48">
        <w:rPr>
          <w:rFonts w:ascii="Times New Roman" w:hAnsi="Times New Roman" w:cs="Times New Roman"/>
          <w:sz w:val="24"/>
          <w:szCs w:val="24"/>
          <w:lang w:val="en-US"/>
        </w:rPr>
        <w:t xml:space="preserve"> </w:t>
      </w:r>
      <w:r w:rsidRPr="00563E48">
        <w:rPr>
          <w:rStyle w:val="hps"/>
          <w:rFonts w:ascii="Times New Roman" w:hAnsi="Times New Roman" w:cs="Times New Roman"/>
          <w:sz w:val="24"/>
          <w:szCs w:val="24"/>
          <w:lang w:val="en-US"/>
        </w:rPr>
        <w:t>tragic</w:t>
      </w:r>
      <w:r w:rsidRPr="00563E48">
        <w:rPr>
          <w:rFonts w:ascii="Times New Roman" w:hAnsi="Times New Roman" w:cs="Times New Roman"/>
          <w:sz w:val="24"/>
          <w:szCs w:val="24"/>
          <w:lang w:val="en-US"/>
        </w:rPr>
        <w:t xml:space="preserve">, </w:t>
      </w:r>
      <w:r w:rsidRPr="00563E48">
        <w:rPr>
          <w:rStyle w:val="hps"/>
          <w:rFonts w:ascii="Times New Roman" w:hAnsi="Times New Roman" w:cs="Times New Roman"/>
          <w:sz w:val="24"/>
          <w:szCs w:val="24"/>
          <w:lang w:val="en-US"/>
        </w:rPr>
        <w:t>Ricoeur</w:t>
      </w:r>
      <w:r w:rsidRPr="00563E48">
        <w:rPr>
          <w:rFonts w:ascii="Times New Roman" w:hAnsi="Times New Roman" w:cs="Times New Roman"/>
          <w:sz w:val="24"/>
          <w:szCs w:val="24"/>
          <w:lang w:val="en-US"/>
        </w:rPr>
        <w:t xml:space="preserve"> </w:t>
      </w:r>
      <w:r w:rsidRPr="00563E48">
        <w:rPr>
          <w:rStyle w:val="hps"/>
          <w:rFonts w:ascii="Times New Roman" w:hAnsi="Times New Roman" w:cs="Times New Roman"/>
          <w:sz w:val="24"/>
          <w:szCs w:val="24"/>
          <w:lang w:val="en-US"/>
        </w:rPr>
        <w:t>refers to the</w:t>
      </w:r>
      <w:r w:rsidRPr="00563E48">
        <w:rPr>
          <w:rFonts w:ascii="Times New Roman" w:hAnsi="Times New Roman" w:cs="Times New Roman"/>
          <w:sz w:val="24"/>
          <w:szCs w:val="24"/>
          <w:lang w:val="en-US"/>
        </w:rPr>
        <w:t xml:space="preserve"> </w:t>
      </w:r>
      <w:r w:rsidRPr="00563E48">
        <w:rPr>
          <w:rStyle w:val="hps"/>
          <w:rFonts w:ascii="Times New Roman" w:hAnsi="Times New Roman" w:cs="Times New Roman"/>
          <w:sz w:val="24"/>
          <w:szCs w:val="24"/>
          <w:lang w:val="en-US"/>
        </w:rPr>
        <w:t>principles of her philosophy of action</w:t>
      </w:r>
      <w:r w:rsidRPr="00563E48">
        <w:rPr>
          <w:rFonts w:ascii="Times New Roman" w:hAnsi="Times New Roman" w:cs="Times New Roman"/>
          <w:sz w:val="24"/>
          <w:szCs w:val="24"/>
          <w:lang w:val="en-US"/>
        </w:rPr>
        <w:t xml:space="preserve">: </w:t>
      </w:r>
      <w:r w:rsidRPr="00563E48">
        <w:rPr>
          <w:rStyle w:val="hps"/>
          <w:rFonts w:ascii="Times New Roman" w:hAnsi="Times New Roman" w:cs="Times New Roman"/>
          <w:sz w:val="24"/>
          <w:szCs w:val="24"/>
          <w:lang w:val="en-US"/>
        </w:rPr>
        <w:t>the categories</w:t>
      </w:r>
      <w:r w:rsidRPr="00563E48">
        <w:rPr>
          <w:rFonts w:ascii="Times New Roman" w:hAnsi="Times New Roman" w:cs="Times New Roman"/>
          <w:sz w:val="24"/>
          <w:szCs w:val="24"/>
          <w:lang w:val="en-US"/>
        </w:rPr>
        <w:t xml:space="preserve"> </w:t>
      </w:r>
      <w:r w:rsidRPr="00563E48">
        <w:rPr>
          <w:rStyle w:val="hps"/>
          <w:rFonts w:ascii="Times New Roman" w:hAnsi="Times New Roman" w:cs="Times New Roman"/>
          <w:sz w:val="24"/>
          <w:szCs w:val="24"/>
          <w:lang w:val="en-US"/>
        </w:rPr>
        <w:t>of plurality</w:t>
      </w:r>
      <w:r w:rsidRPr="00563E48">
        <w:rPr>
          <w:rFonts w:ascii="Times New Roman" w:hAnsi="Times New Roman" w:cs="Times New Roman"/>
          <w:sz w:val="24"/>
          <w:szCs w:val="24"/>
          <w:lang w:val="en-US"/>
        </w:rPr>
        <w:t xml:space="preserve"> </w:t>
      </w:r>
      <w:r w:rsidRPr="00563E48">
        <w:rPr>
          <w:rStyle w:val="hps"/>
          <w:rFonts w:ascii="Times New Roman" w:hAnsi="Times New Roman" w:cs="Times New Roman"/>
          <w:sz w:val="24"/>
          <w:szCs w:val="24"/>
          <w:lang w:val="en-US"/>
        </w:rPr>
        <w:t>and</w:t>
      </w:r>
      <w:r w:rsidRPr="00563E48">
        <w:rPr>
          <w:rFonts w:ascii="Times New Roman" w:hAnsi="Times New Roman" w:cs="Times New Roman"/>
          <w:sz w:val="24"/>
          <w:szCs w:val="24"/>
          <w:lang w:val="en-US"/>
        </w:rPr>
        <w:t xml:space="preserve"> </w:t>
      </w:r>
      <w:r w:rsidRPr="00563E48">
        <w:rPr>
          <w:rStyle w:val="hps"/>
          <w:rFonts w:ascii="Times New Roman" w:hAnsi="Times New Roman" w:cs="Times New Roman"/>
          <w:sz w:val="24"/>
          <w:szCs w:val="24"/>
          <w:lang w:val="en-US"/>
        </w:rPr>
        <w:t>natality</w:t>
      </w:r>
      <w:r w:rsidRPr="00563E48">
        <w:rPr>
          <w:rFonts w:ascii="Times New Roman" w:hAnsi="Times New Roman" w:cs="Times New Roman"/>
          <w:sz w:val="24"/>
          <w:szCs w:val="24"/>
          <w:lang w:val="en-US"/>
        </w:rPr>
        <w:t xml:space="preserve">. </w:t>
      </w:r>
      <w:r w:rsidRPr="00563E48">
        <w:rPr>
          <w:rStyle w:val="hps"/>
          <w:rFonts w:ascii="Times New Roman" w:hAnsi="Times New Roman" w:cs="Times New Roman"/>
          <w:sz w:val="24"/>
          <w:szCs w:val="24"/>
          <w:lang w:val="en-US"/>
        </w:rPr>
        <w:t>Finding</w:t>
      </w:r>
      <w:r w:rsidRPr="00563E48">
        <w:rPr>
          <w:rFonts w:ascii="Times New Roman" w:hAnsi="Times New Roman" w:cs="Times New Roman"/>
          <w:sz w:val="24"/>
          <w:szCs w:val="24"/>
          <w:lang w:val="en-US"/>
        </w:rPr>
        <w:t xml:space="preserve"> </w:t>
      </w:r>
      <w:r w:rsidRPr="00563E48">
        <w:rPr>
          <w:rStyle w:val="hps"/>
          <w:rFonts w:ascii="Times New Roman" w:hAnsi="Times New Roman" w:cs="Times New Roman"/>
          <w:sz w:val="24"/>
          <w:szCs w:val="24"/>
          <w:lang w:val="en-US"/>
        </w:rPr>
        <w:t>the measure of</w:t>
      </w:r>
      <w:r w:rsidRPr="00563E48">
        <w:rPr>
          <w:rFonts w:ascii="Times New Roman" w:hAnsi="Times New Roman" w:cs="Times New Roman"/>
          <w:sz w:val="24"/>
          <w:szCs w:val="24"/>
          <w:lang w:val="en-US"/>
        </w:rPr>
        <w:t xml:space="preserve"> </w:t>
      </w:r>
      <w:r w:rsidRPr="00563E48">
        <w:rPr>
          <w:rStyle w:val="hps"/>
          <w:rFonts w:ascii="Times New Roman" w:hAnsi="Times New Roman" w:cs="Times New Roman"/>
          <w:sz w:val="24"/>
          <w:szCs w:val="24"/>
          <w:lang w:val="en-US"/>
        </w:rPr>
        <w:t>ethics and</w:t>
      </w:r>
      <w:r w:rsidRPr="00563E48">
        <w:rPr>
          <w:rFonts w:ascii="Times New Roman" w:hAnsi="Times New Roman" w:cs="Times New Roman"/>
          <w:sz w:val="24"/>
          <w:szCs w:val="24"/>
          <w:lang w:val="en-US"/>
        </w:rPr>
        <w:t xml:space="preserve"> </w:t>
      </w:r>
      <w:r w:rsidRPr="00563E48">
        <w:rPr>
          <w:rStyle w:val="hps"/>
          <w:rFonts w:ascii="Times New Roman" w:hAnsi="Times New Roman" w:cs="Times New Roman"/>
          <w:sz w:val="24"/>
          <w:szCs w:val="24"/>
          <w:lang w:val="en-US"/>
        </w:rPr>
        <w:t>morality in the</w:t>
      </w:r>
      <w:r w:rsidRPr="00563E48">
        <w:rPr>
          <w:rFonts w:ascii="Times New Roman" w:hAnsi="Times New Roman" w:cs="Times New Roman"/>
          <w:sz w:val="24"/>
          <w:szCs w:val="24"/>
          <w:lang w:val="en-US"/>
        </w:rPr>
        <w:t xml:space="preserve"> </w:t>
      </w:r>
      <w:r w:rsidRPr="00563E48">
        <w:rPr>
          <w:rStyle w:val="hps"/>
          <w:rFonts w:ascii="Times New Roman" w:hAnsi="Times New Roman" w:cs="Times New Roman"/>
          <w:sz w:val="24"/>
          <w:szCs w:val="24"/>
          <w:lang w:val="en-US"/>
        </w:rPr>
        <w:t>situational</w:t>
      </w:r>
      <w:r w:rsidRPr="00563E48">
        <w:rPr>
          <w:rFonts w:ascii="Times New Roman" w:hAnsi="Times New Roman" w:cs="Times New Roman"/>
          <w:sz w:val="24"/>
          <w:szCs w:val="24"/>
          <w:lang w:val="en-US"/>
        </w:rPr>
        <w:t xml:space="preserve"> </w:t>
      </w:r>
      <w:r w:rsidRPr="00563E48">
        <w:rPr>
          <w:rStyle w:val="hps"/>
          <w:rFonts w:ascii="Times New Roman" w:hAnsi="Times New Roman" w:cs="Times New Roman"/>
          <w:sz w:val="24"/>
          <w:szCs w:val="24"/>
          <w:lang w:val="en-US"/>
        </w:rPr>
        <w:t>moral judgments</w:t>
      </w:r>
      <w:r w:rsidRPr="00563E48">
        <w:rPr>
          <w:rFonts w:ascii="Times New Roman" w:hAnsi="Times New Roman" w:cs="Times New Roman"/>
          <w:sz w:val="24"/>
          <w:szCs w:val="24"/>
          <w:lang w:val="en-US"/>
        </w:rPr>
        <w:t xml:space="preserve">, </w:t>
      </w:r>
      <w:r w:rsidRPr="00563E48">
        <w:rPr>
          <w:rStyle w:val="hps"/>
          <w:rFonts w:ascii="Times New Roman" w:hAnsi="Times New Roman" w:cs="Times New Roman"/>
          <w:sz w:val="24"/>
          <w:szCs w:val="24"/>
          <w:lang w:val="en-US"/>
        </w:rPr>
        <w:t>Ricoeur</w:t>
      </w:r>
      <w:r w:rsidRPr="00563E48">
        <w:rPr>
          <w:rFonts w:ascii="Times New Roman" w:hAnsi="Times New Roman" w:cs="Times New Roman"/>
          <w:sz w:val="24"/>
          <w:szCs w:val="24"/>
          <w:lang w:val="en-US"/>
        </w:rPr>
        <w:t xml:space="preserve"> </w:t>
      </w:r>
      <w:r w:rsidRPr="00563E48">
        <w:rPr>
          <w:rStyle w:val="hps"/>
          <w:rFonts w:ascii="Times New Roman" w:hAnsi="Times New Roman" w:cs="Times New Roman"/>
          <w:sz w:val="24"/>
          <w:szCs w:val="24"/>
          <w:lang w:val="en-US"/>
        </w:rPr>
        <w:t>rethinks</w:t>
      </w:r>
      <w:r w:rsidRPr="00563E48">
        <w:rPr>
          <w:rFonts w:ascii="Times New Roman" w:hAnsi="Times New Roman" w:cs="Times New Roman"/>
          <w:sz w:val="24"/>
          <w:szCs w:val="24"/>
          <w:lang w:val="en-US"/>
        </w:rPr>
        <w:t xml:space="preserve"> </w:t>
      </w:r>
      <w:r w:rsidRPr="00563E48">
        <w:rPr>
          <w:rStyle w:val="hps"/>
          <w:rFonts w:ascii="Times New Roman" w:hAnsi="Times New Roman" w:cs="Times New Roman"/>
          <w:sz w:val="24"/>
          <w:szCs w:val="24"/>
          <w:lang w:val="en-US"/>
        </w:rPr>
        <w:t>Arendt’s model of common being in terms of</w:t>
      </w:r>
      <w:r w:rsidRPr="00563E48">
        <w:rPr>
          <w:rFonts w:ascii="Times New Roman" w:hAnsi="Times New Roman" w:cs="Times New Roman"/>
          <w:sz w:val="24"/>
          <w:szCs w:val="24"/>
          <w:lang w:val="en-US"/>
        </w:rPr>
        <w:t xml:space="preserve"> </w:t>
      </w:r>
      <w:r w:rsidRPr="00563E48">
        <w:rPr>
          <w:rStyle w:val="hps"/>
          <w:rFonts w:ascii="Times New Roman" w:hAnsi="Times New Roman" w:cs="Times New Roman"/>
          <w:sz w:val="24"/>
          <w:szCs w:val="24"/>
          <w:lang w:val="en-US"/>
        </w:rPr>
        <w:t>phenomenology and</w:t>
      </w:r>
      <w:r w:rsidRPr="00563E48">
        <w:rPr>
          <w:rFonts w:ascii="Times New Roman" w:hAnsi="Times New Roman" w:cs="Times New Roman"/>
          <w:sz w:val="24"/>
          <w:szCs w:val="24"/>
          <w:lang w:val="en-US"/>
        </w:rPr>
        <w:t xml:space="preserve"> </w:t>
      </w:r>
      <w:r w:rsidRPr="00563E48">
        <w:rPr>
          <w:rStyle w:val="hps"/>
          <w:rFonts w:ascii="Times New Roman" w:hAnsi="Times New Roman" w:cs="Times New Roman"/>
          <w:sz w:val="24"/>
          <w:szCs w:val="24"/>
          <w:lang w:val="en-US"/>
        </w:rPr>
        <w:t>hermeneutics</w:t>
      </w:r>
      <w:r w:rsidRPr="00563E48">
        <w:rPr>
          <w:rFonts w:ascii="Times New Roman" w:hAnsi="Times New Roman" w:cs="Times New Roman"/>
          <w:sz w:val="24"/>
          <w:szCs w:val="24"/>
          <w:lang w:val="en-US"/>
        </w:rPr>
        <w:t xml:space="preserve"> </w:t>
      </w:r>
      <w:r w:rsidRPr="00563E48">
        <w:rPr>
          <w:rStyle w:val="hps"/>
          <w:rFonts w:ascii="Times New Roman" w:hAnsi="Times New Roman" w:cs="Times New Roman"/>
          <w:sz w:val="24"/>
          <w:szCs w:val="24"/>
          <w:lang w:val="en-US"/>
        </w:rPr>
        <w:t>of the selfhood</w:t>
      </w:r>
      <w:r w:rsidRPr="00563E48">
        <w:rPr>
          <w:rFonts w:ascii="Times New Roman" w:hAnsi="Times New Roman" w:cs="Times New Roman"/>
          <w:sz w:val="24"/>
          <w:szCs w:val="24"/>
          <w:lang w:val="en-US"/>
        </w:rPr>
        <w:t>.</w:t>
      </w:r>
    </w:p>
    <w:p w:rsidR="00BB037C" w:rsidRPr="00E42A09" w:rsidRDefault="00BB037C" w:rsidP="00E42A09">
      <w:pPr>
        <w:spacing w:line="360" w:lineRule="auto"/>
        <w:ind w:left="-567" w:firstLine="567"/>
        <w:contextualSpacing/>
        <w:jc w:val="both"/>
        <w:rPr>
          <w:rFonts w:ascii="Times New Roman" w:hAnsi="Times New Roman" w:cs="Times New Roman"/>
          <w:sz w:val="24"/>
          <w:szCs w:val="24"/>
          <w:lang w:val="en-US"/>
        </w:rPr>
      </w:pPr>
    </w:p>
    <w:p w:rsidR="00355001" w:rsidRPr="00E42A09" w:rsidRDefault="00E42A09" w:rsidP="00E42A09">
      <w:pPr>
        <w:spacing w:line="360" w:lineRule="auto"/>
        <w:contextualSpacing/>
        <w:rPr>
          <w:rFonts w:ascii="Times New Roman" w:hAnsi="Times New Roman" w:cs="Times New Roman"/>
          <w:sz w:val="24"/>
          <w:szCs w:val="24"/>
          <w:lang w:val="en-US"/>
        </w:rPr>
      </w:pPr>
      <w:r w:rsidRPr="00563E48">
        <w:rPr>
          <w:rStyle w:val="hps"/>
          <w:rFonts w:ascii="Times New Roman" w:hAnsi="Times New Roman" w:cs="Times New Roman"/>
          <w:b/>
          <w:i/>
          <w:sz w:val="24"/>
          <w:szCs w:val="24"/>
          <w:lang w:val="en-US"/>
        </w:rPr>
        <w:t>About the author:</w:t>
      </w:r>
      <w:r w:rsidRPr="00563E48">
        <w:rPr>
          <w:rFonts w:ascii="Times New Roman" w:hAnsi="Times New Roman" w:cs="Times New Roman"/>
          <w:b/>
          <w:i/>
          <w:sz w:val="24"/>
          <w:szCs w:val="24"/>
          <w:lang w:val="en-US"/>
        </w:rPr>
        <w:br/>
      </w:r>
      <w:r w:rsidRPr="00563E48">
        <w:rPr>
          <w:rStyle w:val="hps"/>
          <w:rFonts w:ascii="Times New Roman" w:hAnsi="Times New Roman" w:cs="Times New Roman"/>
          <w:sz w:val="24"/>
          <w:szCs w:val="24"/>
          <w:lang w:val="en-US"/>
        </w:rPr>
        <w:t>Sidorova</w:t>
      </w:r>
      <w:r w:rsidRPr="00563E48">
        <w:rPr>
          <w:rFonts w:ascii="Times New Roman" w:hAnsi="Times New Roman" w:cs="Times New Roman"/>
          <w:sz w:val="24"/>
          <w:szCs w:val="24"/>
          <w:lang w:val="en-US"/>
        </w:rPr>
        <w:t xml:space="preserve"> </w:t>
      </w:r>
      <w:r w:rsidRPr="00563E48">
        <w:rPr>
          <w:rStyle w:val="hps"/>
          <w:rFonts w:ascii="Times New Roman" w:hAnsi="Times New Roman" w:cs="Times New Roman"/>
          <w:sz w:val="24"/>
          <w:szCs w:val="24"/>
          <w:lang w:val="en-US"/>
        </w:rPr>
        <w:t>Maria A</w:t>
      </w:r>
      <w:r w:rsidR="00BB037C" w:rsidRPr="00563E48">
        <w:rPr>
          <w:rStyle w:val="hps"/>
          <w:rFonts w:ascii="Times New Roman" w:hAnsi="Times New Roman" w:cs="Times New Roman"/>
          <w:sz w:val="24"/>
          <w:szCs w:val="24"/>
          <w:lang w:val="en-US"/>
        </w:rPr>
        <w:t>lekseevna</w:t>
      </w:r>
      <w:r w:rsidRPr="00563E48">
        <w:rPr>
          <w:rStyle w:val="hps"/>
          <w:rFonts w:ascii="Times New Roman" w:hAnsi="Times New Roman" w:cs="Times New Roman"/>
          <w:sz w:val="24"/>
          <w:szCs w:val="24"/>
          <w:lang w:val="en-US"/>
        </w:rPr>
        <w:t>.</w:t>
      </w:r>
      <w:r w:rsidRPr="00563E48">
        <w:rPr>
          <w:rFonts w:ascii="Times New Roman" w:hAnsi="Times New Roman" w:cs="Times New Roman"/>
          <w:sz w:val="24"/>
          <w:szCs w:val="24"/>
          <w:lang w:val="en-US"/>
        </w:rPr>
        <w:br/>
      </w:r>
      <w:r w:rsidRPr="00563E48">
        <w:rPr>
          <w:rStyle w:val="hps"/>
          <w:rFonts w:ascii="Times New Roman" w:hAnsi="Times New Roman" w:cs="Times New Roman"/>
          <w:sz w:val="24"/>
          <w:szCs w:val="24"/>
          <w:lang w:val="en-US"/>
        </w:rPr>
        <w:t>Postgraduate</w:t>
      </w:r>
      <w:r w:rsidRPr="00563E48">
        <w:rPr>
          <w:rFonts w:ascii="Times New Roman" w:hAnsi="Times New Roman" w:cs="Times New Roman"/>
          <w:sz w:val="24"/>
          <w:szCs w:val="24"/>
          <w:lang w:val="en-US"/>
        </w:rPr>
        <w:t xml:space="preserve"> student, </w:t>
      </w:r>
      <w:r w:rsidRPr="00563E48">
        <w:rPr>
          <w:rStyle w:val="hps"/>
          <w:rFonts w:ascii="Times New Roman" w:hAnsi="Times New Roman" w:cs="Times New Roman"/>
          <w:sz w:val="24"/>
          <w:szCs w:val="24"/>
          <w:lang w:val="en-US"/>
        </w:rPr>
        <w:t>School of Philosophy</w:t>
      </w:r>
      <w:r w:rsidRPr="00563E48">
        <w:rPr>
          <w:rFonts w:ascii="Times New Roman" w:hAnsi="Times New Roman" w:cs="Times New Roman"/>
          <w:sz w:val="24"/>
          <w:szCs w:val="24"/>
          <w:lang w:val="en-US"/>
        </w:rPr>
        <w:t xml:space="preserve">, Faculty of Humanities, </w:t>
      </w:r>
      <w:r w:rsidRPr="00563E48">
        <w:rPr>
          <w:rStyle w:val="hps"/>
          <w:rFonts w:ascii="Times New Roman" w:hAnsi="Times New Roman" w:cs="Times New Roman"/>
          <w:sz w:val="24"/>
          <w:szCs w:val="24"/>
          <w:lang w:val="en-US"/>
        </w:rPr>
        <w:t>HSE</w:t>
      </w:r>
      <w:r w:rsidRPr="00563E48">
        <w:rPr>
          <w:rFonts w:ascii="Times New Roman" w:hAnsi="Times New Roman" w:cs="Times New Roman"/>
          <w:sz w:val="24"/>
          <w:szCs w:val="24"/>
          <w:lang w:val="en-US"/>
        </w:rPr>
        <w:t xml:space="preserve"> </w:t>
      </w:r>
      <w:r w:rsidRPr="00563E48">
        <w:rPr>
          <w:rStyle w:val="hps"/>
          <w:rFonts w:ascii="Times New Roman" w:hAnsi="Times New Roman" w:cs="Times New Roman"/>
          <w:sz w:val="24"/>
          <w:szCs w:val="24"/>
          <w:lang w:val="en-US"/>
        </w:rPr>
        <w:t>(</w:t>
      </w:r>
      <w:r w:rsidRPr="00563E48">
        <w:rPr>
          <w:rFonts w:ascii="Times New Roman" w:hAnsi="Times New Roman" w:cs="Times New Roman"/>
          <w:sz w:val="24"/>
          <w:szCs w:val="24"/>
          <w:lang w:val="en-US"/>
        </w:rPr>
        <w:t>Moscow).</w:t>
      </w:r>
    </w:p>
    <w:sectPr w:rsidR="00355001" w:rsidRPr="00E42A09" w:rsidSect="001D408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AA0" w:rsidRDefault="00224AA0" w:rsidP="00355001">
      <w:pPr>
        <w:spacing w:after="0" w:line="240" w:lineRule="auto"/>
      </w:pPr>
      <w:r>
        <w:separator/>
      </w:r>
    </w:p>
  </w:endnote>
  <w:endnote w:type="continuationSeparator" w:id="0">
    <w:p w:rsidR="00224AA0" w:rsidRDefault="00224AA0" w:rsidP="003550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AA0" w:rsidRDefault="00224AA0" w:rsidP="00355001">
      <w:pPr>
        <w:spacing w:after="0" w:line="240" w:lineRule="auto"/>
      </w:pPr>
      <w:r>
        <w:separator/>
      </w:r>
    </w:p>
  </w:footnote>
  <w:footnote w:type="continuationSeparator" w:id="0">
    <w:p w:rsidR="00224AA0" w:rsidRDefault="00224AA0" w:rsidP="0035500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55001"/>
    <w:rsid w:val="00113367"/>
    <w:rsid w:val="001D408F"/>
    <w:rsid w:val="00224AA0"/>
    <w:rsid w:val="00355001"/>
    <w:rsid w:val="004C1572"/>
    <w:rsid w:val="00563E48"/>
    <w:rsid w:val="005B1F3B"/>
    <w:rsid w:val="006C4443"/>
    <w:rsid w:val="006E277D"/>
    <w:rsid w:val="007B525B"/>
    <w:rsid w:val="008920E2"/>
    <w:rsid w:val="00975F63"/>
    <w:rsid w:val="00A814B2"/>
    <w:rsid w:val="00BB037C"/>
    <w:rsid w:val="00BD4B28"/>
    <w:rsid w:val="00C225D9"/>
    <w:rsid w:val="00CD5E49"/>
    <w:rsid w:val="00E42A09"/>
    <w:rsid w:val="00EB054A"/>
    <w:rsid w:val="00F420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0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55001"/>
    <w:pPr>
      <w:spacing w:after="0" w:line="240" w:lineRule="auto"/>
    </w:pPr>
    <w:rPr>
      <w:sz w:val="20"/>
      <w:szCs w:val="20"/>
    </w:rPr>
  </w:style>
  <w:style w:type="character" w:customStyle="1" w:styleId="a4">
    <w:name w:val="Текст сноски Знак"/>
    <w:basedOn w:val="a0"/>
    <w:link w:val="a3"/>
    <w:uiPriority w:val="99"/>
    <w:semiHidden/>
    <w:rsid w:val="00355001"/>
    <w:rPr>
      <w:sz w:val="20"/>
      <w:szCs w:val="20"/>
    </w:rPr>
  </w:style>
  <w:style w:type="character" w:styleId="a5">
    <w:name w:val="footnote reference"/>
    <w:basedOn w:val="a0"/>
    <w:uiPriority w:val="99"/>
    <w:semiHidden/>
    <w:unhideWhenUsed/>
    <w:rsid w:val="00355001"/>
    <w:rPr>
      <w:vertAlign w:val="superscript"/>
    </w:rPr>
  </w:style>
  <w:style w:type="character" w:customStyle="1" w:styleId="hps">
    <w:name w:val="hps"/>
    <w:basedOn w:val="a0"/>
    <w:rsid w:val="00A814B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user</cp:lastModifiedBy>
  <cp:revision>4</cp:revision>
  <dcterms:created xsi:type="dcterms:W3CDTF">2016-04-22T19:24:00Z</dcterms:created>
  <dcterms:modified xsi:type="dcterms:W3CDTF">2016-04-22T19:26:00Z</dcterms:modified>
</cp:coreProperties>
</file>